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245BA">
      <w:pPr>
        <w:jc w:val="center"/>
        <w:rPr>
          <w:rFonts w:hint="eastAsia"/>
          <w:b/>
          <w:bCs/>
          <w:sz w:val="32"/>
          <w:szCs w:val="32"/>
        </w:rPr>
      </w:pPr>
      <w:r>
        <w:rPr>
          <w:rFonts w:hint="eastAsia"/>
          <w:b/>
          <w:bCs/>
          <w:sz w:val="32"/>
          <w:szCs w:val="32"/>
          <w:lang w:val="en-US" w:eastAsia="zh-CN"/>
        </w:rPr>
        <w:t>安徽古井贡酒股份有限公司</w:t>
      </w:r>
      <w:r>
        <w:rPr>
          <w:rFonts w:hint="eastAsia"/>
          <w:b/>
          <w:bCs/>
          <w:sz w:val="32"/>
          <w:szCs w:val="32"/>
        </w:rPr>
        <w:t>知识产权保护</w:t>
      </w:r>
    </w:p>
    <w:p w14:paraId="055C1E09">
      <w:pPr>
        <w:jc w:val="center"/>
        <w:rPr>
          <w:rFonts w:hint="default" w:eastAsia="宋体"/>
          <w:b/>
          <w:bCs/>
          <w:sz w:val="32"/>
          <w:szCs w:val="32"/>
          <w:lang w:val="en-US" w:eastAsia="zh-CN"/>
        </w:rPr>
      </w:pPr>
      <w:r>
        <w:rPr>
          <w:rFonts w:hint="eastAsia"/>
          <w:b/>
          <w:bCs/>
          <w:sz w:val="32"/>
          <w:szCs w:val="32"/>
        </w:rPr>
        <w:t>外聘法律服务机构</w:t>
      </w:r>
      <w:r>
        <w:rPr>
          <w:rFonts w:hint="eastAsia"/>
          <w:b/>
          <w:bCs/>
          <w:sz w:val="32"/>
          <w:szCs w:val="32"/>
          <w:lang w:val="en-US" w:eastAsia="zh-CN"/>
        </w:rPr>
        <w:t>公开</w:t>
      </w:r>
      <w:r>
        <w:rPr>
          <w:rFonts w:hint="eastAsia"/>
          <w:b/>
          <w:bCs/>
          <w:sz w:val="32"/>
          <w:szCs w:val="32"/>
        </w:rPr>
        <w:t>选聘</w:t>
      </w:r>
      <w:r>
        <w:rPr>
          <w:rFonts w:hint="eastAsia"/>
          <w:b/>
          <w:bCs/>
          <w:sz w:val="32"/>
          <w:szCs w:val="32"/>
          <w:lang w:val="en-US" w:eastAsia="zh-CN"/>
        </w:rPr>
        <w:t>结果公告</w:t>
      </w:r>
    </w:p>
    <w:p w14:paraId="5B6E6366"/>
    <w:p w14:paraId="67880C46">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安徽古井贡酒股份有限公司对“安徽古井贡酒股份有限公司知识产权保护外聘法律服务机构选聘项目”，于2024年12月6日在古井集团官网等网站公开发布了公告，并于2024年12月17日8：30评审。根据评审结果，拟选聘以下律师事务所纳入安徽古井贡酒股份有限公司知识产权保护律师资源库，现将名单予以公示（排名不分先后）：</w:t>
      </w:r>
      <w:bookmarkStart w:id="0" w:name="_GoBack"/>
      <w:bookmarkEnd w:id="0"/>
    </w:p>
    <w:p w14:paraId="0ADA8882">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安徽佑安律师事务所</w:t>
      </w:r>
    </w:p>
    <w:p w14:paraId="08C3F1A4">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安徽至达律师事务所</w:t>
      </w:r>
    </w:p>
    <w:p w14:paraId="50A7365B">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安徽青合青律师事务所</w:t>
      </w:r>
    </w:p>
    <w:p w14:paraId="12D76C40">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山东德衡（潍坊）律师事务所</w:t>
      </w:r>
    </w:p>
    <w:p w14:paraId="1297ED71">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北京兰台（合肥）律师事务所</w:t>
      </w:r>
    </w:p>
    <w:p w14:paraId="456300F8">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安徽金亚太（亳州）律师事务所</w:t>
      </w:r>
    </w:p>
    <w:p w14:paraId="0AA5904D">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安徽华人（合肥）律师事务所</w:t>
      </w:r>
    </w:p>
    <w:p w14:paraId="0632FA01">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福建上度律师事务所</w:t>
      </w:r>
    </w:p>
    <w:p w14:paraId="0BF0B11F">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广东华商(合肥)律师事务所</w:t>
      </w:r>
    </w:p>
    <w:p w14:paraId="06F65B2B">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北京志霖律师事务所</w:t>
      </w:r>
    </w:p>
    <w:p w14:paraId="7169F5D4">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北京盈科（合肥）律师事务所</w:t>
      </w:r>
    </w:p>
    <w:p w14:paraId="1D5E667A">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上海至合（合肥）律师事务所</w:t>
      </w:r>
    </w:p>
    <w:p w14:paraId="10922692">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山东知圣律师事务所</w:t>
      </w:r>
    </w:p>
    <w:p w14:paraId="0E6E6355">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四川发现律师事务所</w:t>
      </w:r>
    </w:p>
    <w:p w14:paraId="7A9760BA">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北京京师律师事务所</w:t>
      </w:r>
    </w:p>
    <w:p w14:paraId="12FAAB7B">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北京高沃律师事务所</w:t>
      </w:r>
    </w:p>
    <w:p w14:paraId="63C5549A">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北京浩天（武汉）律师事务所</w:t>
      </w:r>
    </w:p>
    <w:p w14:paraId="651BB8E1">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安徽睿正律师事务所</w:t>
      </w:r>
    </w:p>
    <w:p w14:paraId="32177680">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四川明炬律师事务所</w:t>
      </w:r>
    </w:p>
    <w:p w14:paraId="1BC26E5A">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安徽弘启律师事务所</w:t>
      </w:r>
    </w:p>
    <w:p w14:paraId="1F72356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auto"/>
        <w:ind w:left="0" w:firstLine="420"/>
        <w:jc w:val="left"/>
        <w:textAlignment w:val="auto"/>
        <w:rPr>
          <w:rFonts w:hint="eastAsia" w:ascii="仿宋" w:hAnsi="仿宋" w:eastAsia="仿宋" w:cs="仿宋"/>
          <w:i w:val="0"/>
          <w:iCs w:val="0"/>
          <w:caps w:val="0"/>
          <w:color w:val="333333"/>
          <w:spacing w:val="0"/>
          <w:sz w:val="28"/>
          <w:szCs w:val="28"/>
          <w:u w:val="none"/>
          <w:shd w:val="clear" w:fill="FFFFFF"/>
        </w:rPr>
      </w:pPr>
      <w:r>
        <w:rPr>
          <w:rFonts w:hint="eastAsia" w:ascii="仿宋" w:hAnsi="仿宋" w:eastAsia="仿宋" w:cs="仿宋"/>
          <w:i w:val="0"/>
          <w:iCs w:val="0"/>
          <w:caps w:val="0"/>
          <w:color w:val="333333"/>
          <w:spacing w:val="0"/>
          <w:sz w:val="28"/>
          <w:szCs w:val="28"/>
          <w:u w:val="none"/>
          <w:shd w:val="clear" w:fill="FFFFFF"/>
        </w:rPr>
        <w:t>公示期为202</w:t>
      </w:r>
      <w:r>
        <w:rPr>
          <w:rFonts w:hint="eastAsia" w:ascii="仿宋" w:hAnsi="仿宋" w:eastAsia="仿宋" w:cs="仿宋"/>
          <w:i w:val="0"/>
          <w:iCs w:val="0"/>
          <w:caps w:val="0"/>
          <w:color w:val="333333"/>
          <w:spacing w:val="0"/>
          <w:sz w:val="28"/>
          <w:szCs w:val="28"/>
          <w:u w:val="none"/>
          <w:shd w:val="clear" w:fill="FFFFFF"/>
          <w:lang w:val="en-US" w:eastAsia="zh-CN"/>
        </w:rPr>
        <w:t>4</w:t>
      </w:r>
      <w:r>
        <w:rPr>
          <w:rFonts w:hint="eastAsia" w:ascii="仿宋" w:hAnsi="仿宋" w:eastAsia="仿宋" w:cs="仿宋"/>
          <w:i w:val="0"/>
          <w:iCs w:val="0"/>
          <w:caps w:val="0"/>
          <w:color w:val="333333"/>
          <w:spacing w:val="0"/>
          <w:sz w:val="28"/>
          <w:szCs w:val="28"/>
          <w:u w:val="none"/>
          <w:shd w:val="clear" w:fill="FFFFFF"/>
        </w:rPr>
        <w:t>年</w:t>
      </w:r>
      <w:r>
        <w:rPr>
          <w:rFonts w:hint="eastAsia" w:ascii="仿宋" w:hAnsi="仿宋" w:eastAsia="仿宋" w:cs="仿宋"/>
          <w:i w:val="0"/>
          <w:iCs w:val="0"/>
          <w:caps w:val="0"/>
          <w:color w:val="333333"/>
          <w:spacing w:val="0"/>
          <w:sz w:val="28"/>
          <w:szCs w:val="28"/>
          <w:u w:val="none"/>
          <w:shd w:val="clear" w:fill="FFFFFF"/>
          <w:lang w:val="en-US" w:eastAsia="zh-CN"/>
        </w:rPr>
        <w:t>12</w:t>
      </w:r>
      <w:r>
        <w:rPr>
          <w:rFonts w:hint="eastAsia" w:ascii="仿宋" w:hAnsi="仿宋" w:eastAsia="仿宋" w:cs="仿宋"/>
          <w:i w:val="0"/>
          <w:iCs w:val="0"/>
          <w:caps w:val="0"/>
          <w:color w:val="333333"/>
          <w:spacing w:val="0"/>
          <w:sz w:val="28"/>
          <w:szCs w:val="28"/>
          <w:u w:val="none"/>
          <w:shd w:val="clear" w:fill="FFFFFF"/>
        </w:rPr>
        <w:t>月</w:t>
      </w:r>
      <w:r>
        <w:rPr>
          <w:rFonts w:hint="eastAsia" w:ascii="仿宋" w:hAnsi="仿宋" w:eastAsia="仿宋" w:cs="仿宋"/>
          <w:i w:val="0"/>
          <w:iCs w:val="0"/>
          <w:caps w:val="0"/>
          <w:color w:val="333333"/>
          <w:spacing w:val="0"/>
          <w:sz w:val="28"/>
          <w:szCs w:val="28"/>
          <w:u w:val="none"/>
          <w:shd w:val="clear" w:fill="FFFFFF"/>
          <w:lang w:val="en-US" w:eastAsia="zh-CN"/>
        </w:rPr>
        <w:t>19</w:t>
      </w:r>
      <w:r>
        <w:rPr>
          <w:rFonts w:hint="eastAsia" w:ascii="仿宋" w:hAnsi="仿宋" w:eastAsia="仿宋" w:cs="仿宋"/>
          <w:i w:val="0"/>
          <w:iCs w:val="0"/>
          <w:caps w:val="0"/>
          <w:color w:val="333333"/>
          <w:spacing w:val="0"/>
          <w:sz w:val="28"/>
          <w:szCs w:val="28"/>
          <w:u w:val="none"/>
          <w:shd w:val="clear" w:fill="FFFFFF"/>
        </w:rPr>
        <w:t>日至202</w:t>
      </w:r>
      <w:r>
        <w:rPr>
          <w:rFonts w:hint="eastAsia" w:ascii="仿宋" w:hAnsi="仿宋" w:eastAsia="仿宋" w:cs="仿宋"/>
          <w:i w:val="0"/>
          <w:iCs w:val="0"/>
          <w:caps w:val="0"/>
          <w:color w:val="333333"/>
          <w:spacing w:val="0"/>
          <w:sz w:val="28"/>
          <w:szCs w:val="28"/>
          <w:u w:val="none"/>
          <w:shd w:val="clear" w:fill="FFFFFF"/>
          <w:lang w:val="en-US" w:eastAsia="zh-CN"/>
        </w:rPr>
        <w:t>4</w:t>
      </w:r>
      <w:r>
        <w:rPr>
          <w:rFonts w:hint="eastAsia" w:ascii="仿宋" w:hAnsi="仿宋" w:eastAsia="仿宋" w:cs="仿宋"/>
          <w:i w:val="0"/>
          <w:iCs w:val="0"/>
          <w:caps w:val="0"/>
          <w:color w:val="333333"/>
          <w:spacing w:val="0"/>
          <w:sz w:val="28"/>
          <w:szCs w:val="28"/>
          <w:u w:val="none"/>
          <w:shd w:val="clear" w:fill="FFFFFF"/>
        </w:rPr>
        <w:t>年</w:t>
      </w:r>
      <w:r>
        <w:rPr>
          <w:rFonts w:hint="eastAsia" w:ascii="仿宋" w:hAnsi="仿宋" w:eastAsia="仿宋" w:cs="仿宋"/>
          <w:i w:val="0"/>
          <w:iCs w:val="0"/>
          <w:caps w:val="0"/>
          <w:color w:val="333333"/>
          <w:spacing w:val="0"/>
          <w:sz w:val="28"/>
          <w:szCs w:val="28"/>
          <w:u w:val="none"/>
          <w:shd w:val="clear" w:fill="FFFFFF"/>
          <w:lang w:val="en-US" w:eastAsia="zh-CN"/>
        </w:rPr>
        <w:t>12</w:t>
      </w:r>
      <w:r>
        <w:rPr>
          <w:rFonts w:hint="eastAsia" w:ascii="仿宋" w:hAnsi="仿宋" w:eastAsia="仿宋" w:cs="仿宋"/>
          <w:i w:val="0"/>
          <w:iCs w:val="0"/>
          <w:caps w:val="0"/>
          <w:color w:val="333333"/>
          <w:spacing w:val="0"/>
          <w:sz w:val="28"/>
          <w:szCs w:val="28"/>
          <w:u w:val="none"/>
          <w:shd w:val="clear" w:fill="FFFFFF"/>
        </w:rPr>
        <w:t>月2</w:t>
      </w:r>
      <w:r>
        <w:rPr>
          <w:rFonts w:hint="eastAsia" w:ascii="仿宋" w:hAnsi="仿宋" w:eastAsia="仿宋" w:cs="仿宋"/>
          <w:i w:val="0"/>
          <w:iCs w:val="0"/>
          <w:caps w:val="0"/>
          <w:color w:val="333333"/>
          <w:spacing w:val="0"/>
          <w:sz w:val="28"/>
          <w:szCs w:val="28"/>
          <w:u w:val="none"/>
          <w:shd w:val="clear" w:fill="FFFFFF"/>
          <w:lang w:val="en-US" w:eastAsia="zh-CN"/>
        </w:rPr>
        <w:t>3</w:t>
      </w:r>
      <w:r>
        <w:rPr>
          <w:rFonts w:hint="eastAsia" w:ascii="仿宋" w:hAnsi="仿宋" w:eastAsia="仿宋" w:cs="仿宋"/>
          <w:i w:val="0"/>
          <w:iCs w:val="0"/>
          <w:caps w:val="0"/>
          <w:color w:val="333333"/>
          <w:spacing w:val="0"/>
          <w:sz w:val="28"/>
          <w:szCs w:val="28"/>
          <w:u w:val="none"/>
          <w:shd w:val="clear" w:fill="FFFFFF"/>
        </w:rPr>
        <w:t>日。如有异议，请在公示期内以书面形式提出，异议需有明确的请求，并提供必要的证明材料。</w:t>
      </w:r>
    </w:p>
    <w:p w14:paraId="5EAAEEED">
      <w:pPr>
        <w:pStyle w:val="7"/>
        <w:widowControl w:val="0"/>
        <w:spacing w:before="0" w:beforeAutospacing="0" w:after="0" w:afterAutospacing="0"/>
        <w:ind w:firstLine="560" w:firstLineChars="200"/>
        <w:rPr>
          <w:rFonts w:hint="eastAsia" w:ascii="仿宋" w:hAnsi="仿宋" w:eastAsia="仿宋" w:cs="仿宋"/>
          <w:i w:val="0"/>
          <w:iCs w:val="0"/>
          <w:caps w:val="0"/>
          <w:color w:val="333333"/>
          <w:spacing w:val="0"/>
          <w:kern w:val="0"/>
          <w:sz w:val="28"/>
          <w:szCs w:val="28"/>
          <w:u w:val="none"/>
          <w:shd w:val="clear" w:fill="FFFFFF"/>
          <w:lang w:val="en-US" w:eastAsia="zh-CN" w:bidi="ar"/>
        </w:rPr>
      </w:pPr>
      <w:r>
        <w:rPr>
          <w:rFonts w:hint="eastAsia" w:ascii="仿宋" w:hAnsi="仿宋" w:eastAsia="仿宋" w:cs="仿宋"/>
          <w:i w:val="0"/>
          <w:iCs w:val="0"/>
          <w:caps w:val="0"/>
          <w:color w:val="333333"/>
          <w:spacing w:val="0"/>
          <w:kern w:val="0"/>
          <w:sz w:val="28"/>
          <w:szCs w:val="28"/>
          <w:u w:val="none"/>
          <w:shd w:val="clear" w:fill="FFFFFF"/>
          <w:lang w:val="en-US" w:eastAsia="zh-CN" w:bidi="ar"/>
        </w:rPr>
        <w:t>联系人及电话：石工</w:t>
      </w:r>
      <w:r>
        <w:rPr>
          <w:rFonts w:hint="eastAsia" w:ascii="仿宋" w:hAnsi="仿宋" w:eastAsia="仿宋" w:cs="仿宋"/>
          <w:i w:val="0"/>
          <w:iCs w:val="0"/>
          <w:caps w:val="0"/>
          <w:color w:val="333333"/>
          <w:spacing w:val="0"/>
          <w:sz w:val="28"/>
          <w:szCs w:val="28"/>
          <w:u w:val="none"/>
          <w:shd w:val="clear" w:fill="FFFFFF"/>
          <w:lang w:val="en-US" w:eastAsia="zh-CN"/>
        </w:rPr>
        <w:t>18505689500</w:t>
      </w:r>
    </w:p>
    <w:p w14:paraId="72B2370A">
      <w:pPr>
        <w:pStyle w:val="7"/>
        <w:widowControl w:val="0"/>
        <w:spacing w:before="0" w:beforeAutospacing="0" w:after="0" w:afterAutospacing="0"/>
        <w:ind w:firstLine="560" w:firstLineChars="200"/>
        <w:rPr>
          <w:rFonts w:hint="eastAsia" w:ascii="仿宋" w:hAnsi="仿宋" w:eastAsia="仿宋" w:cs="仿宋"/>
          <w:i w:val="0"/>
          <w:iCs w:val="0"/>
          <w:caps w:val="0"/>
          <w:color w:val="333333"/>
          <w:spacing w:val="0"/>
          <w:kern w:val="0"/>
          <w:sz w:val="28"/>
          <w:szCs w:val="28"/>
          <w:u w:val="none"/>
          <w:shd w:val="clear" w:fill="FFFFFF"/>
          <w:lang w:val="en-US" w:eastAsia="zh-CN" w:bidi="ar"/>
        </w:rPr>
      </w:pPr>
      <w:r>
        <w:rPr>
          <w:rFonts w:hint="eastAsia" w:ascii="仿宋" w:hAnsi="仿宋" w:eastAsia="仿宋" w:cs="仿宋"/>
          <w:i w:val="0"/>
          <w:iCs w:val="0"/>
          <w:caps w:val="0"/>
          <w:color w:val="333333"/>
          <w:spacing w:val="0"/>
          <w:kern w:val="0"/>
          <w:sz w:val="28"/>
          <w:szCs w:val="28"/>
          <w:u w:val="none"/>
          <w:shd w:val="clear" w:fill="FFFFFF"/>
          <w:lang w:val="en-US" w:eastAsia="zh-CN" w:bidi="ar"/>
        </w:rPr>
        <w:t>监督部门电话（纪委）：</w:t>
      </w:r>
      <w:r>
        <w:rPr>
          <w:rFonts w:hint="eastAsia" w:ascii="仿宋" w:hAnsi="仿宋" w:eastAsia="仿宋" w:cs="仿宋"/>
          <w:i w:val="0"/>
          <w:iCs w:val="0"/>
          <w:caps w:val="0"/>
          <w:color w:val="333333"/>
          <w:spacing w:val="0"/>
          <w:sz w:val="28"/>
          <w:szCs w:val="28"/>
          <w:u w:val="none"/>
          <w:shd w:val="clear" w:fill="FFFFFF"/>
          <w:lang w:val="en-US" w:eastAsia="zh-CN"/>
        </w:rPr>
        <w:t>0558-5368523</w:t>
      </w:r>
    </w:p>
    <w:p w14:paraId="055DEB2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auto"/>
        <w:ind w:left="0" w:firstLine="840" w:firstLineChars="300"/>
        <w:jc w:val="left"/>
        <w:textAlignment w:val="auto"/>
        <w:rPr>
          <w:rFonts w:hint="eastAsia" w:ascii="仿宋" w:hAnsi="仿宋" w:eastAsia="仿宋" w:cs="仿宋"/>
          <w:i w:val="0"/>
          <w:iCs w:val="0"/>
          <w:caps w:val="0"/>
          <w:color w:val="333333"/>
          <w:spacing w:val="0"/>
          <w:sz w:val="28"/>
          <w:szCs w:val="28"/>
          <w:u w:val="none"/>
          <w:shd w:val="clear" w:fill="FFFFFF"/>
        </w:rPr>
      </w:pPr>
      <w:r>
        <w:rPr>
          <w:rFonts w:hint="eastAsia" w:ascii="仿宋" w:hAnsi="仿宋" w:eastAsia="仿宋" w:cs="仿宋"/>
          <w:i w:val="0"/>
          <w:iCs w:val="0"/>
          <w:caps w:val="0"/>
          <w:color w:val="333333"/>
          <w:spacing w:val="0"/>
          <w:sz w:val="28"/>
          <w:szCs w:val="28"/>
          <w:u w:val="none"/>
          <w:shd w:val="clear" w:fill="FFFFFF"/>
        </w:rPr>
        <w:t>特此公示。</w:t>
      </w:r>
    </w:p>
    <w:p w14:paraId="50BDAA4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auto"/>
        <w:ind w:left="0" w:firstLine="420"/>
        <w:jc w:val="center"/>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                    </w:t>
      </w:r>
    </w:p>
    <w:p w14:paraId="0157D2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auto"/>
        <w:ind w:left="0" w:firstLine="420"/>
        <w:jc w:val="left"/>
        <w:textAlignment w:val="auto"/>
        <w:rPr>
          <w:rFonts w:hint="eastAsia" w:ascii="仿宋" w:hAnsi="仿宋" w:eastAsia="仿宋" w:cs="仿宋"/>
          <w:b w:val="0"/>
          <w:bCs w:val="0"/>
          <w:sz w:val="28"/>
          <w:szCs w:val="28"/>
          <w:lang w:val="en-US" w:eastAsia="zh-CN"/>
        </w:rPr>
      </w:pPr>
      <w:r>
        <w:rPr>
          <w:rFonts w:hint="eastAsia" w:ascii="黑体" w:hAnsi="黑体" w:eastAsia="黑体" w:cs="黑体"/>
          <w:b/>
          <w:bCs/>
          <w:sz w:val="28"/>
          <w:szCs w:val="28"/>
          <w:lang w:val="en-US" w:eastAsia="zh-CN"/>
        </w:rPr>
        <w:t xml:space="preserve">          </w:t>
      </w:r>
      <w:r>
        <w:rPr>
          <w:rFonts w:hint="eastAsia" w:ascii="仿宋" w:hAnsi="仿宋" w:eastAsia="仿宋" w:cs="仿宋"/>
          <w:b w:val="0"/>
          <w:bCs w:val="0"/>
          <w:sz w:val="28"/>
          <w:szCs w:val="28"/>
          <w:lang w:val="en-US" w:eastAsia="zh-CN"/>
        </w:rPr>
        <w:t xml:space="preserve">                  安徽古井贡酒股份有限公司</w:t>
      </w:r>
    </w:p>
    <w:p w14:paraId="1E2D63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480" w:lineRule="auto"/>
        <w:ind w:left="0" w:firstLine="4760" w:firstLineChars="1700"/>
        <w:jc w:val="left"/>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2024年12月19日</w:t>
      </w:r>
    </w:p>
    <w:p w14:paraId="36AD33E2">
      <w:pPr>
        <w:pStyle w:val="3"/>
        <w:keepNext w:val="0"/>
        <w:keepLines w:val="0"/>
        <w:widowControl/>
        <w:suppressLineNumbers w:val="0"/>
        <w:pBdr>
          <w:top w:val="none" w:color="auto" w:sz="0" w:space="0"/>
          <w:left w:val="none" w:color="auto" w:sz="0" w:space="0"/>
          <w:bottom w:val="none" w:color="auto" w:sz="0" w:space="0"/>
          <w:right w:val="none" w:color="auto" w:sz="0" w:space="0"/>
        </w:pBdr>
        <w:spacing w:line="20" w:lineRule="atLeast"/>
        <w:ind w:left="0" w:firstLine="420"/>
        <w:jc w:val="left"/>
        <w:rPr>
          <w:rFonts w:hint="eastAsia"/>
          <w:b w:val="0"/>
          <w:bCs w:val="0"/>
          <w:sz w:val="24"/>
          <w:szCs w:val="24"/>
          <w:lang w:val="en-US" w:eastAsia="zh-CN"/>
        </w:rPr>
      </w:pPr>
    </w:p>
    <w:p w14:paraId="0E29B6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717038"/>
    <w:rsid w:val="07717038"/>
    <w:rsid w:val="2CE555A2"/>
    <w:rsid w:val="62FC5898"/>
    <w:rsid w:val="74061669"/>
    <w:rsid w:val="7D3520C0"/>
    <w:rsid w:val="7F01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7">
    <w:name w:val="普通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498</Words>
  <Characters>544</Characters>
  <Lines>0</Lines>
  <Paragraphs>0</Paragraphs>
  <TotalTime>0</TotalTime>
  <ScaleCrop>false</ScaleCrop>
  <LinksUpToDate>false</LinksUpToDate>
  <CharactersWithSpaces>596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2024-12-19T03:10:00Z</dcterms:created>
  <dc:creator>石莉</dc:creator>
  <cp:lastModifiedBy>石莉</cp:lastModifiedBy>
  <dcterms:modified xsi:type="dcterms:W3CDTF">2024-12-19T06:36:40Z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4F9C067402E3401C8FFE1AB7E7E47A12_13</vt:lpwstr>
  </property>
</Properties>
</file>